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0001829962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05"/>
        <w:gridCol w:w="3800"/>
      </w:tblGrid>
      <w:tr>
        <w:trPr/>
        <w:tc>
          <w:tcPr>
            <w:tcW w:w="6405" w:type="dxa"/>
            <w:tcBorders/>
            <w:vAlign w:val="center"/>
          </w:tcPr>
          <w:p>
            <w:pPr>
              <w:pStyle w:val="TableContents"/>
              <w:bidi w:val="0"/>
              <w:spacing w:before="0" w:after="283"/>
              <w:jc w:val="left"/>
              <w:rPr/>
            </w:pPr>
            <w:r>
              <w:rPr/>
              <w:t>Name of Issuer</w:t>
            </w:r>
          </w:p>
        </w:tc>
        <w:tc>
          <w:tcPr>
            <w:tcW w:w="3800" w:type="dxa"/>
            <w:tcBorders/>
            <w:vAlign w:val="center"/>
          </w:tcPr>
          <w:p>
            <w:pPr>
              <w:pStyle w:val="TableContents"/>
              <w:bidi w:val="0"/>
              <w:spacing w:before="0" w:after="0"/>
              <w:jc w:val="left"/>
              <w:rPr/>
            </w:pPr>
            <w:r>
              <w:rPr/>
              <w:t>DYCOM INDUSTRIES INC</w:t>
            </w:r>
          </w:p>
        </w:tc>
      </w:tr>
      <w:tr>
        <w:trPr/>
        <w:tc>
          <w:tcPr>
            <w:tcW w:w="6405" w:type="dxa"/>
            <w:tcBorders/>
            <w:vAlign w:val="center"/>
          </w:tcPr>
          <w:p>
            <w:pPr>
              <w:pStyle w:val="TableContents"/>
              <w:bidi w:val="0"/>
              <w:spacing w:before="0" w:after="283"/>
              <w:jc w:val="left"/>
              <w:rPr/>
            </w:pPr>
            <w:r>
              <w:rPr/>
              <w:t>SEC File Number</w:t>
            </w:r>
          </w:p>
        </w:tc>
        <w:tc>
          <w:tcPr>
            <w:tcW w:w="3800" w:type="dxa"/>
            <w:tcBorders/>
            <w:vAlign w:val="center"/>
          </w:tcPr>
          <w:p>
            <w:pPr>
              <w:pStyle w:val="TableContents"/>
              <w:bidi w:val="0"/>
              <w:spacing w:before="0" w:after="0"/>
              <w:jc w:val="left"/>
              <w:rPr/>
            </w:pPr>
            <w:r>
              <w:rPr/>
              <w:t>001-10613</w:t>
            </w:r>
          </w:p>
        </w:tc>
      </w:tr>
      <w:tr>
        <w:trPr/>
        <w:tc>
          <w:tcPr>
            <w:tcW w:w="6405" w:type="dxa"/>
            <w:tcBorders/>
            <w:vAlign w:val="center"/>
          </w:tcPr>
          <w:p>
            <w:pPr>
              <w:pStyle w:val="TableContents"/>
              <w:bidi w:val="0"/>
              <w:spacing w:before="0" w:after="283"/>
              <w:jc w:val="left"/>
              <w:rPr/>
            </w:pPr>
            <w:r>
              <w:rPr/>
              <w:t>Address of Issuer</w:t>
            </w:r>
          </w:p>
        </w:tc>
        <w:tc>
          <w:tcPr>
            <w:tcW w:w="3800" w:type="dxa"/>
            <w:tcBorders/>
            <w:vAlign w:val="center"/>
          </w:tcPr>
          <w:p>
            <w:pPr>
              <w:pStyle w:val="TableContents"/>
              <w:bidi w:val="0"/>
              <w:spacing w:before="0" w:after="0"/>
              <w:jc w:val="left"/>
              <w:rPr/>
            </w:pPr>
            <w:r>
              <w:rPr/>
              <w:t>300 BANYAN BLVD</w:t>
              <w:br/>
              <w:t>SUITE 1101</w:t>
              <w:br/>
              <w:t>WEST PALM BEACH</w:t>
              <w:br/>
              <w:t xml:space="preserve">FLORIDA </w:t>
              <w:br/>
              <w:t>33401</w:t>
            </w:r>
          </w:p>
        </w:tc>
      </w:tr>
      <w:tr>
        <w:trPr/>
        <w:tc>
          <w:tcPr>
            <w:tcW w:w="6405" w:type="dxa"/>
            <w:tcBorders/>
            <w:vAlign w:val="center"/>
          </w:tcPr>
          <w:p>
            <w:pPr>
              <w:pStyle w:val="TableContents"/>
              <w:bidi w:val="0"/>
              <w:spacing w:before="0" w:after="283"/>
              <w:jc w:val="left"/>
              <w:rPr/>
            </w:pPr>
            <w:r>
              <w:rPr/>
              <w:t>Phone</w:t>
            </w:r>
          </w:p>
        </w:tc>
        <w:tc>
          <w:tcPr>
            <w:tcW w:w="3800" w:type="dxa"/>
            <w:tcBorders/>
            <w:vAlign w:val="center"/>
          </w:tcPr>
          <w:p>
            <w:pPr>
              <w:pStyle w:val="TableContents"/>
              <w:bidi w:val="0"/>
              <w:spacing w:before="0" w:after="0"/>
              <w:jc w:val="left"/>
              <w:rPr/>
            </w:pPr>
            <w:r>
              <w:rPr/>
              <w:t>561-627-7171</w:t>
            </w:r>
          </w:p>
        </w:tc>
      </w:tr>
      <w:tr>
        <w:trPr/>
        <w:tc>
          <w:tcPr>
            <w:tcW w:w="6405" w:type="dxa"/>
            <w:tcBorders/>
            <w:vAlign w:val="center"/>
          </w:tcPr>
          <w:p>
            <w:pPr>
              <w:pStyle w:val="TableContents"/>
              <w:bidi w:val="0"/>
              <w:spacing w:before="0" w:after="283"/>
              <w:jc w:val="left"/>
              <w:rPr/>
            </w:pPr>
            <w:r>
              <w:rPr/>
              <w:t>Name of Person for Whose Account the Securities are To Be Sold</w:t>
            </w:r>
          </w:p>
        </w:tc>
        <w:tc>
          <w:tcPr>
            <w:tcW w:w="3800" w:type="dxa"/>
            <w:tcBorders/>
            <w:vAlign w:val="center"/>
          </w:tcPr>
          <w:p>
            <w:pPr>
              <w:pStyle w:val="TableContents"/>
              <w:bidi w:val="0"/>
              <w:spacing w:before="0" w:after="0"/>
              <w:jc w:val="left"/>
              <w:rPr/>
            </w:pPr>
            <w:r>
              <w:rPr/>
              <w:t>Fritzsche Jennifer 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05" w:type="dxa"/>
            <w:tcBorders/>
            <w:vAlign w:val="center"/>
          </w:tcPr>
          <w:p>
            <w:pPr>
              <w:pStyle w:val="TableContents"/>
              <w:bidi w:val="0"/>
              <w:spacing w:before="0" w:after="283"/>
              <w:jc w:val="left"/>
              <w:rPr/>
            </w:pPr>
            <w:r>
              <w:rPr/>
              <w:t>Relationship to Issuer</w:t>
            </w:r>
          </w:p>
        </w:tc>
        <w:tc>
          <w:tcPr>
            <w:tcW w:w="380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1"/>
        <w:gridCol w:w="1455"/>
        <w:gridCol w:w="1187"/>
        <w:gridCol w:w="1396"/>
        <w:gridCol w:w="1569"/>
        <w:gridCol w:w="1577"/>
        <w:gridCol w:w="1400"/>
      </w:tblGrid>
      <w:tr>
        <w:trPr/>
        <w:tc>
          <w:tcPr>
            <w:tcW w:w="1621"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9" w:type="dxa"/>
            <w:tcBorders/>
            <w:vAlign w:val="center"/>
          </w:tcPr>
          <w:p>
            <w:pPr>
              <w:pStyle w:val="TableHeading"/>
              <w:suppressLineNumbers/>
              <w:bidi w:val="0"/>
              <w:spacing w:before="0" w:after="283"/>
              <w:jc w:val="center"/>
              <w:rPr/>
            </w:pPr>
            <w:r>
              <w:rPr/>
              <w:t>Number of Shares or Other Units Outstanding</w:t>
            </w:r>
          </w:p>
        </w:tc>
        <w:tc>
          <w:tcPr>
            <w:tcW w:w="1577" w:type="dxa"/>
            <w:tcBorders/>
            <w:vAlign w:val="center"/>
          </w:tcPr>
          <w:p>
            <w:pPr>
              <w:pStyle w:val="TableHeading"/>
              <w:suppressLineNumbers/>
              <w:bidi w:val="0"/>
              <w:spacing w:before="0" w:after="283"/>
              <w:jc w:val="center"/>
              <w:rPr/>
            </w:pPr>
            <w:r>
              <w:rPr/>
              <w:t>Approximate Date of Sale</w:t>
            </w:r>
          </w:p>
        </w:tc>
        <w:tc>
          <w:tcPr>
            <w:tcW w:w="1400" w:type="dxa"/>
            <w:tcBorders/>
            <w:vAlign w:val="center"/>
          </w:tcPr>
          <w:p>
            <w:pPr>
              <w:pStyle w:val="TableHeading"/>
              <w:suppressLineNumbers/>
              <w:bidi w:val="0"/>
              <w:spacing w:before="0" w:after="283"/>
              <w:jc w:val="center"/>
              <w:rPr/>
            </w:pPr>
            <w:r>
              <w:rPr/>
              <w:t>Name the Securities Exchange</w:t>
            </w:r>
          </w:p>
        </w:tc>
      </w:tr>
      <w:tr>
        <w:trPr/>
        <w:tc>
          <w:tcPr>
            <w:tcW w:w="1621" w:type="dxa"/>
            <w:tcBorders/>
            <w:vAlign w:val="center"/>
          </w:tcPr>
          <w:p>
            <w:pPr>
              <w:pStyle w:val="TableContents"/>
              <w:bidi w:val="0"/>
              <w:spacing w:before="0" w:after="283"/>
              <w:jc w:val="left"/>
              <w:rPr/>
            </w:pPr>
            <w:r>
              <w:rPr/>
              <w:t>common</w:t>
            </w:r>
          </w:p>
        </w:tc>
        <w:tc>
          <w:tcPr>
            <w:tcW w:w="1455" w:type="dxa"/>
            <w:tcBorders/>
            <w:vAlign w:val="center"/>
          </w:tcPr>
          <w:p>
            <w:pPr>
              <w:pStyle w:val="TableContents"/>
              <w:bidi w:val="0"/>
              <w:spacing w:before="0" w:after="0"/>
              <w:jc w:val="left"/>
              <w:rPr/>
            </w:pPr>
            <w:r>
              <w:rPr/>
              <w:t>Charles Schwab &amp; Co</w:t>
              <w:br/>
              <w:t>3000 Schwab Way</w:t>
              <w:br/>
              <w:t>westlake   TX   76262</w:t>
            </w:r>
          </w:p>
        </w:tc>
        <w:tc>
          <w:tcPr>
            <w:tcW w:w="1187" w:type="dxa"/>
            <w:tcBorders/>
            <w:vAlign w:val="center"/>
          </w:tcPr>
          <w:p>
            <w:pPr>
              <w:pStyle w:val="TableContents"/>
              <w:bidi w:val="0"/>
              <w:spacing w:before="0" w:after="283"/>
              <w:jc w:val="left"/>
              <w:rPr/>
            </w:pPr>
            <w:r>
              <w:rPr/>
              <w:t>1000</w:t>
            </w:r>
          </w:p>
        </w:tc>
        <w:tc>
          <w:tcPr>
            <w:tcW w:w="1396" w:type="dxa"/>
            <w:tcBorders/>
            <w:vAlign w:val="center"/>
          </w:tcPr>
          <w:p>
            <w:pPr>
              <w:pStyle w:val="TableContents"/>
              <w:bidi w:val="0"/>
              <w:spacing w:before="0" w:after="283"/>
              <w:jc w:val="left"/>
              <w:rPr/>
            </w:pPr>
            <w:r>
              <w:rPr/>
              <w:t>273990.00</w:t>
            </w:r>
          </w:p>
        </w:tc>
        <w:tc>
          <w:tcPr>
            <w:tcW w:w="1569" w:type="dxa"/>
            <w:tcBorders/>
            <w:vAlign w:val="center"/>
          </w:tcPr>
          <w:p>
            <w:pPr>
              <w:pStyle w:val="TableContents"/>
              <w:bidi w:val="0"/>
              <w:spacing w:before="0" w:after="283"/>
              <w:jc w:val="left"/>
              <w:rPr/>
            </w:pPr>
            <w:r>
              <w:rPr/>
              <w:t>30160957</w:t>
            </w:r>
          </w:p>
        </w:tc>
        <w:tc>
          <w:tcPr>
            <w:tcW w:w="1577" w:type="dxa"/>
            <w:tcBorders/>
            <w:vAlign w:val="center"/>
          </w:tcPr>
          <w:p>
            <w:pPr>
              <w:pStyle w:val="TableContents"/>
              <w:bidi w:val="0"/>
              <w:spacing w:before="0" w:after="283"/>
              <w:jc w:val="left"/>
              <w:rPr/>
            </w:pPr>
            <w:r>
              <w:rPr/>
              <w:t>10/05/2026</w:t>
            </w:r>
          </w:p>
        </w:tc>
        <w:tc>
          <w:tcPr>
            <w:tcW w:w="1400"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51"/>
        <w:gridCol w:w="1113"/>
        <w:gridCol w:w="1450"/>
        <w:gridCol w:w="1168"/>
        <w:gridCol w:w="520"/>
        <w:gridCol w:w="1113"/>
        <w:gridCol w:w="1164"/>
        <w:gridCol w:w="1054"/>
        <w:gridCol w:w="1572"/>
      </w:tblGrid>
      <w:tr>
        <w:trPr/>
        <w:tc>
          <w:tcPr>
            <w:tcW w:w="1051" w:type="dxa"/>
            <w:tcBorders/>
            <w:vAlign w:val="center"/>
          </w:tcPr>
          <w:p>
            <w:pPr>
              <w:pStyle w:val="TableHeading"/>
              <w:suppressLineNumbers/>
              <w:bidi w:val="0"/>
              <w:spacing w:before="0" w:after="283"/>
              <w:jc w:val="center"/>
              <w:rPr/>
            </w:pPr>
            <w:r>
              <w:rPr/>
              <w:t>Title of the Class</w:t>
            </w:r>
          </w:p>
        </w:tc>
        <w:tc>
          <w:tcPr>
            <w:tcW w:w="1113" w:type="dxa"/>
            <w:tcBorders/>
            <w:vAlign w:val="center"/>
          </w:tcPr>
          <w:p>
            <w:pPr>
              <w:pStyle w:val="TableHeading"/>
              <w:suppressLineNumbers/>
              <w:bidi w:val="0"/>
              <w:spacing w:before="0" w:after="283"/>
              <w:jc w:val="center"/>
              <w:rPr/>
            </w:pPr>
            <w:r>
              <w:rPr/>
              <w:t>Date you Acquired</w:t>
            </w:r>
          </w:p>
        </w:tc>
        <w:tc>
          <w:tcPr>
            <w:tcW w:w="1450" w:type="dxa"/>
            <w:tcBorders/>
            <w:vAlign w:val="center"/>
          </w:tcPr>
          <w:p>
            <w:pPr>
              <w:pStyle w:val="TableHeading"/>
              <w:suppressLineNumbers/>
              <w:bidi w:val="0"/>
              <w:spacing w:before="0" w:after="283"/>
              <w:jc w:val="center"/>
              <w:rPr/>
            </w:pPr>
            <w:r>
              <w:rPr/>
              <w:t>Nature of Acquisition Transaction</w:t>
            </w:r>
          </w:p>
        </w:tc>
        <w:tc>
          <w:tcPr>
            <w:tcW w:w="1168" w:type="dxa"/>
            <w:tcBorders/>
            <w:vAlign w:val="center"/>
          </w:tcPr>
          <w:p>
            <w:pPr>
              <w:pStyle w:val="TableHeading"/>
              <w:suppressLineNumbers/>
              <w:bidi w:val="0"/>
              <w:spacing w:before="0" w:after="283"/>
              <w:jc w:val="center"/>
              <w:rPr/>
            </w:pPr>
            <w:r>
              <w:rPr/>
              <w:t>Name of Person from Whom Acquired</w:t>
            </w:r>
          </w:p>
        </w:tc>
        <w:tc>
          <w:tcPr>
            <w:tcW w:w="520" w:type="dxa"/>
            <w:tcBorders/>
            <w:vAlign w:val="center"/>
          </w:tcPr>
          <w:p>
            <w:pPr>
              <w:pStyle w:val="TableHeading"/>
              <w:suppressLineNumbers/>
              <w:bidi w:val="0"/>
              <w:spacing w:before="0" w:after="283"/>
              <w:jc w:val="center"/>
              <w:rPr/>
            </w:pPr>
            <w:r>
              <w:rPr/>
              <w:t>Is this a Gift?</w:t>
            </w:r>
          </w:p>
        </w:tc>
        <w:tc>
          <w:tcPr>
            <w:tcW w:w="1113" w:type="dxa"/>
            <w:tcBorders/>
            <w:vAlign w:val="center"/>
          </w:tcPr>
          <w:p>
            <w:pPr>
              <w:pStyle w:val="TableHeading"/>
              <w:suppressLineNumbers/>
              <w:bidi w:val="0"/>
              <w:spacing w:before="0" w:after="283"/>
              <w:jc w:val="center"/>
              <w:rPr/>
            </w:pPr>
            <w:r>
              <w:rPr/>
              <w:t>Date Donor Acquired</w:t>
            </w:r>
          </w:p>
        </w:tc>
        <w:tc>
          <w:tcPr>
            <w:tcW w:w="1164" w:type="dxa"/>
            <w:tcBorders/>
            <w:vAlign w:val="center"/>
          </w:tcPr>
          <w:p>
            <w:pPr>
              <w:pStyle w:val="TableHeading"/>
              <w:suppressLineNumbers/>
              <w:bidi w:val="0"/>
              <w:spacing w:before="0" w:after="283"/>
              <w:jc w:val="center"/>
              <w:rPr/>
            </w:pPr>
            <w:r>
              <w:rPr/>
              <w:t>Amount of Securities Acquired</w:t>
            </w:r>
          </w:p>
        </w:tc>
        <w:tc>
          <w:tcPr>
            <w:tcW w:w="1054" w:type="dxa"/>
            <w:tcBorders/>
            <w:vAlign w:val="center"/>
          </w:tcPr>
          <w:p>
            <w:pPr>
              <w:pStyle w:val="TableHeading"/>
              <w:suppressLineNumbers/>
              <w:bidi w:val="0"/>
              <w:spacing w:before="0" w:after="283"/>
              <w:jc w:val="center"/>
              <w:rPr/>
            </w:pPr>
            <w:r>
              <w:rPr/>
              <w:t>Date of Payment</w:t>
            </w:r>
          </w:p>
        </w:tc>
        <w:tc>
          <w:tcPr>
            <w:tcW w:w="157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51" w:type="dxa"/>
            <w:tcBorders/>
            <w:vAlign w:val="center"/>
          </w:tcPr>
          <w:p>
            <w:pPr>
              <w:pStyle w:val="TableContents"/>
              <w:bidi w:val="0"/>
              <w:spacing w:before="0" w:after="283"/>
              <w:jc w:val="left"/>
              <w:rPr/>
            </w:pPr>
            <w:r>
              <w:rPr/>
              <w:t>common</w:t>
            </w:r>
          </w:p>
        </w:tc>
        <w:tc>
          <w:tcPr>
            <w:tcW w:w="1113" w:type="dxa"/>
            <w:tcBorders/>
            <w:vAlign w:val="center"/>
          </w:tcPr>
          <w:p>
            <w:pPr>
              <w:pStyle w:val="TableContents"/>
              <w:bidi w:val="0"/>
              <w:spacing w:before="0" w:after="283"/>
              <w:jc w:val="left"/>
              <w:rPr/>
            </w:pPr>
            <w:r>
              <w:rPr/>
              <w:t>05/21/2026</w:t>
            </w:r>
          </w:p>
        </w:tc>
        <w:tc>
          <w:tcPr>
            <w:tcW w:w="1450" w:type="dxa"/>
            <w:tcBorders/>
            <w:vAlign w:val="center"/>
          </w:tcPr>
          <w:p>
            <w:pPr>
              <w:pStyle w:val="TableContents"/>
              <w:bidi w:val="0"/>
              <w:spacing w:before="0" w:after="283"/>
              <w:jc w:val="left"/>
              <w:rPr/>
            </w:pPr>
            <w:r>
              <w:rPr/>
              <w:t>Restricted Stock Units</w:t>
            </w:r>
          </w:p>
        </w:tc>
        <w:tc>
          <w:tcPr>
            <w:tcW w:w="1168" w:type="dxa"/>
            <w:tcBorders/>
            <w:vAlign w:val="center"/>
          </w:tcPr>
          <w:p>
            <w:pPr>
              <w:pStyle w:val="TableContents"/>
              <w:bidi w:val="0"/>
              <w:spacing w:before="0" w:after="283"/>
              <w:jc w:val="left"/>
              <w:rPr/>
            </w:pPr>
            <w:r>
              <w:rPr/>
              <w:t>issuer</w:t>
            </w:r>
          </w:p>
        </w:tc>
        <w:tc>
          <w:tcPr>
            <w:tcW w:w="520"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3"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pPr>
            <w:r>
              <w:rPr/>
              <w:t>414</w:t>
            </w:r>
          </w:p>
        </w:tc>
        <w:tc>
          <w:tcPr>
            <w:tcW w:w="1054" w:type="dxa"/>
            <w:tcBorders/>
            <w:vAlign w:val="center"/>
          </w:tcPr>
          <w:p>
            <w:pPr>
              <w:pStyle w:val="TableContents"/>
              <w:bidi w:val="0"/>
              <w:spacing w:before="0" w:after="283"/>
              <w:jc w:val="left"/>
              <w:rPr/>
            </w:pPr>
            <w:r>
              <w:rPr/>
              <w:t>05/21/2026</w:t>
            </w:r>
          </w:p>
        </w:tc>
        <w:tc>
          <w:tcPr>
            <w:tcW w:w="1572" w:type="dxa"/>
            <w:tcBorders/>
            <w:vAlign w:val="center"/>
          </w:tcPr>
          <w:p>
            <w:pPr>
              <w:pStyle w:val="TableContents"/>
              <w:bidi w:val="0"/>
              <w:spacing w:before="0" w:after="283"/>
              <w:jc w:val="left"/>
              <w:rPr/>
            </w:pPr>
            <w:r>
              <w:rPr/>
              <w:t>equity compensation</w:t>
            </w:r>
          </w:p>
        </w:tc>
      </w:tr>
      <w:tr>
        <w:trPr/>
        <w:tc>
          <w:tcPr>
            <w:tcW w:w="1051" w:type="dxa"/>
            <w:tcBorders/>
            <w:vAlign w:val="center"/>
          </w:tcPr>
          <w:p>
            <w:pPr>
              <w:pStyle w:val="TableContents"/>
              <w:bidi w:val="0"/>
              <w:spacing w:before="0" w:after="283"/>
              <w:jc w:val="left"/>
              <w:rPr/>
            </w:pPr>
            <w:r>
              <w:rPr/>
              <w:t>common</w:t>
            </w:r>
          </w:p>
        </w:tc>
        <w:tc>
          <w:tcPr>
            <w:tcW w:w="1113" w:type="dxa"/>
            <w:tcBorders/>
            <w:vAlign w:val="center"/>
          </w:tcPr>
          <w:p>
            <w:pPr>
              <w:pStyle w:val="TableContents"/>
              <w:bidi w:val="0"/>
              <w:spacing w:before="0" w:after="283"/>
              <w:jc w:val="left"/>
              <w:rPr/>
            </w:pPr>
            <w:r>
              <w:rPr/>
              <w:t>05/22/2026</w:t>
            </w:r>
          </w:p>
        </w:tc>
        <w:tc>
          <w:tcPr>
            <w:tcW w:w="1450" w:type="dxa"/>
            <w:tcBorders/>
            <w:vAlign w:val="center"/>
          </w:tcPr>
          <w:p>
            <w:pPr>
              <w:pStyle w:val="TableContents"/>
              <w:bidi w:val="0"/>
              <w:spacing w:before="0" w:after="283"/>
              <w:jc w:val="left"/>
              <w:rPr/>
            </w:pPr>
            <w:r>
              <w:rPr/>
              <w:t>restricted stock units</w:t>
            </w:r>
          </w:p>
        </w:tc>
        <w:tc>
          <w:tcPr>
            <w:tcW w:w="1168" w:type="dxa"/>
            <w:tcBorders/>
            <w:vAlign w:val="center"/>
          </w:tcPr>
          <w:p>
            <w:pPr>
              <w:pStyle w:val="TableContents"/>
              <w:bidi w:val="0"/>
              <w:spacing w:before="0" w:after="283"/>
              <w:jc w:val="left"/>
              <w:rPr/>
            </w:pPr>
            <w:r>
              <w:rPr/>
              <w:t>issuer</w:t>
            </w:r>
          </w:p>
        </w:tc>
        <w:tc>
          <w:tcPr>
            <w:tcW w:w="520"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13"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pPr>
            <w:r>
              <w:rPr/>
              <w:t>586</w:t>
            </w:r>
          </w:p>
        </w:tc>
        <w:tc>
          <w:tcPr>
            <w:tcW w:w="1054" w:type="dxa"/>
            <w:tcBorders/>
            <w:vAlign w:val="center"/>
          </w:tcPr>
          <w:p>
            <w:pPr>
              <w:pStyle w:val="TableContents"/>
              <w:bidi w:val="0"/>
              <w:spacing w:before="0" w:after="283"/>
              <w:jc w:val="left"/>
              <w:rPr/>
            </w:pPr>
            <w:r>
              <w:rPr/>
              <w:t>05/22/2026</w:t>
            </w:r>
          </w:p>
        </w:tc>
        <w:tc>
          <w:tcPr>
            <w:tcW w:w="1572"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727"/>
        <w:gridCol w:w="5478"/>
      </w:tblGrid>
      <w:tr>
        <w:trPr/>
        <w:tc>
          <w:tcPr>
            <w:tcW w:w="4727" w:type="dxa"/>
            <w:tcBorders/>
            <w:vAlign w:val="center"/>
          </w:tcPr>
          <w:p>
            <w:pPr>
              <w:pStyle w:val="TableContents"/>
              <w:bidi w:val="0"/>
              <w:spacing w:before="0" w:after="283"/>
              <w:jc w:val="left"/>
              <w:rPr/>
            </w:pPr>
            <w:r>
              <w:rPr/>
              <w:t>Remarks</w:t>
            </w:r>
          </w:p>
        </w:tc>
        <w:tc>
          <w:tcPr>
            <w:tcW w:w="5478" w:type="dxa"/>
            <w:tcBorders/>
            <w:vAlign w:val="center"/>
          </w:tcPr>
          <w:p>
            <w:pPr>
              <w:pStyle w:val="TableContents"/>
              <w:bidi w:val="0"/>
              <w:spacing w:before="0" w:after="283"/>
              <w:jc w:val="left"/>
              <w:rPr>
                <w:sz w:val="4"/>
                <w:szCs w:val="4"/>
              </w:rPr>
            </w:pPr>
            <w:r>
              <w:rPr>
                <w:sz w:val="4"/>
                <w:szCs w:val="4"/>
              </w:rPr>
            </w:r>
          </w:p>
        </w:tc>
      </w:tr>
      <w:tr>
        <w:trPr/>
        <w:tc>
          <w:tcPr>
            <w:tcW w:w="4727" w:type="dxa"/>
            <w:tcBorders/>
            <w:vAlign w:val="center"/>
          </w:tcPr>
          <w:p>
            <w:pPr>
              <w:pStyle w:val="TableContents"/>
              <w:bidi w:val="0"/>
              <w:spacing w:before="0" w:after="283"/>
              <w:jc w:val="left"/>
              <w:rPr/>
            </w:pPr>
            <w:r>
              <w:rPr/>
              <w:t>Date of Notice</w:t>
            </w:r>
          </w:p>
        </w:tc>
        <w:tc>
          <w:tcPr>
            <w:tcW w:w="5478" w:type="dxa"/>
            <w:tcBorders/>
            <w:vAlign w:val="center"/>
          </w:tcPr>
          <w:p>
            <w:pPr>
              <w:pStyle w:val="TableContents"/>
              <w:bidi w:val="0"/>
              <w:spacing w:before="0" w:after="0"/>
              <w:jc w:val="left"/>
              <w:rPr/>
            </w:pPr>
            <w:r>
              <w:rPr/>
              <w:t>10/05/2026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727" w:type="dxa"/>
            <w:tcBorders/>
            <w:vAlign w:val="center"/>
          </w:tcPr>
          <w:p>
            <w:pPr>
              <w:pStyle w:val="TableContents"/>
              <w:bidi w:val="0"/>
              <w:spacing w:before="0" w:after="283"/>
              <w:jc w:val="left"/>
              <w:rPr/>
            </w:pPr>
            <w:r>
              <w:rPr/>
              <w:t>Signature</w:t>
            </w:r>
          </w:p>
        </w:tc>
        <w:tc>
          <w:tcPr>
            <w:tcW w:w="5478" w:type="dxa"/>
            <w:tcBorders/>
            <w:vAlign w:val="center"/>
          </w:tcPr>
          <w:p>
            <w:pPr>
              <w:pStyle w:val="TableContents"/>
              <w:bidi w:val="0"/>
              <w:spacing w:before="0" w:after="0"/>
              <w:jc w:val="left"/>
              <w:rPr/>
            </w:pPr>
            <w:r>
              <w:rPr/>
              <w:t>Jennifer Fritzsche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583</Words>
  <Characters>2957</Characters>
  <CharactersWithSpaces>3479</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